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Должностной регламент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</w:rPr>
      </w:pPr>
      <w:r w:rsidRPr="00750F80">
        <w:rPr>
          <w:rFonts w:eastAsia="Calibri"/>
        </w:rPr>
        <w:t>государственного налогового инспектора</w:t>
      </w:r>
    </w:p>
    <w:p w:rsidR="00D34B60" w:rsidRPr="00750F80" w:rsidRDefault="003B5099" w:rsidP="00D34B60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контрольно-аналитического </w:t>
      </w:r>
      <w:r w:rsidR="00D34B60" w:rsidRPr="00750F80">
        <w:rPr>
          <w:rFonts w:eastAsia="Calibri"/>
        </w:rPr>
        <w:t>отдела Межрегиональной инспекции Федеральной налоговой службы по Дальневосточному федеральному округу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I. Общие положения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750F80">
        <w:rPr>
          <w:rFonts w:eastAsia="Calibri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3B5099">
        <w:rPr>
          <w:rFonts w:eastAsia="Calibri"/>
        </w:rPr>
        <w:t xml:space="preserve">контрольно-аналитического </w:t>
      </w:r>
      <w:r w:rsidRPr="00750F80">
        <w:rPr>
          <w:rFonts w:eastAsia="Calibri"/>
        </w:rPr>
        <w:t>отдела Межрегиональной инспекции Федеральной налоговой службы по Дальневосточному федеральному округу относится к старшей группе должностей гражданской службы категории "специалисты".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Регистрационный номер (код) должности - 11-3-4-022.</w:t>
      </w:r>
    </w:p>
    <w:p w:rsidR="003B5099" w:rsidRDefault="003B5099" w:rsidP="003B5099">
      <w:pPr>
        <w:widowControl w:val="0"/>
        <w:autoSpaceDE w:val="0"/>
        <w:autoSpaceDN w:val="0"/>
        <w:ind w:firstLine="540"/>
        <w:jc w:val="both"/>
      </w:pPr>
      <w:r>
        <w:t>2. Область профессиональной служебной деятельности государственного налогового инспектора: Регулирование финансовой деятельности и финансовых рынков. Регулирование налоговой деятельности.</w:t>
      </w:r>
    </w:p>
    <w:p w:rsidR="003B5099" w:rsidRDefault="003B5099" w:rsidP="003B5099">
      <w:pPr>
        <w:widowControl w:val="0"/>
        <w:autoSpaceDE w:val="0"/>
        <w:autoSpaceDN w:val="0"/>
        <w:ind w:firstLine="540"/>
        <w:jc w:val="both"/>
      </w:pPr>
      <w:r>
        <w:t>3. Вид профессиональной служебной деятельности государственного налогового инспектора: Регулирование в сфере внутреннего контроля и аудита. Регулирование в сфере налога на добавленную стоимость. Контроль налоговых органов.</w:t>
      </w:r>
    </w:p>
    <w:p w:rsidR="00D34B60" w:rsidRPr="00750F80" w:rsidRDefault="00D34B60" w:rsidP="003B5099">
      <w:pPr>
        <w:widowControl w:val="0"/>
        <w:autoSpaceDE w:val="0"/>
        <w:autoSpaceDN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4. Назначение на должность и освобождение от должности государственного налогового инспектора осуществляется </w:t>
      </w:r>
      <w:r w:rsidRPr="00750F80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750F80">
        <w:rPr>
          <w:rFonts w:eastAsia="Calibri"/>
          <w:lang w:eastAsia="en-US"/>
        </w:rPr>
        <w:t>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5. Государственный налоговый инспектор непосредственно подчиняется начальнику отдела.</w:t>
      </w:r>
    </w:p>
    <w:p w:rsidR="00D34B60" w:rsidRPr="00750F80" w:rsidRDefault="00D34B60" w:rsidP="00D34B60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 xml:space="preserve">гражданской службы 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 xml:space="preserve">6.1. Наличие высшего образования по специальности.  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6.2. Без предъявления требований к стажу.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6.3. Наличие базовых знаний: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1) знание Конституции Российской Федерации;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2) федеральных конституционных законов;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3) федеральных законов;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4) указов Президента Российской Федерации и постановлений Правительства Российской Федерации;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6) основ управления и организации труда, процесса прохождения гражданской службы;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7) норм делового общения;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8) форм и методов работы с применением автоматизированных средств управления;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9) служебного распорядка инспекции;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10) порядка работы со служебной информацией;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11) основ делопроизводства;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 xml:space="preserve">12) правил охраны труда и противопожарной безопасности; 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 xml:space="preserve">13) аппаратного и программного обеспечения; 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lastRenderedPageBreak/>
        <w:t xml:space="preserve">14) возможностей и особенностей </w:t>
      </w:r>
      <w:proofErr w:type="gramStart"/>
      <w:r w:rsidRPr="00075389">
        <w:t>применения</w:t>
      </w:r>
      <w:proofErr w:type="gramEnd"/>
      <w:r w:rsidRPr="0007538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15) общих вопросов в области обеспечения информационной безопасности.</w:t>
      </w:r>
    </w:p>
    <w:p w:rsidR="00CD067D" w:rsidRDefault="00CD067D" w:rsidP="00CD067D">
      <w:pPr>
        <w:autoSpaceDE w:val="0"/>
        <w:autoSpaceDN w:val="0"/>
        <w:adjustRightInd w:val="0"/>
        <w:ind w:firstLine="540"/>
        <w:jc w:val="both"/>
      </w:pPr>
      <w:r w:rsidRPr="00075389"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CD067D" w:rsidRDefault="00CD067D" w:rsidP="00CD067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075389">
        <w:rPr>
          <w:rFonts w:eastAsia="Calibri"/>
        </w:rPr>
        <w:t>6.4. Наличие профессиональных знаний:</w:t>
      </w:r>
    </w:p>
    <w:p w:rsidR="00CD067D" w:rsidRPr="00075389" w:rsidRDefault="00CD067D" w:rsidP="00CD067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075389">
        <w:rPr>
          <w:rFonts w:eastAsia="Calibri"/>
        </w:rPr>
        <w:t>6.4.1. В сфере законодательства Российской Федерации:</w:t>
      </w:r>
    </w:p>
    <w:p w:rsidR="00CD067D" w:rsidRPr="00075389" w:rsidRDefault="00CD067D" w:rsidP="00CD067D">
      <w:pPr>
        <w:suppressAutoHyphens/>
        <w:ind w:firstLine="540"/>
        <w:jc w:val="both"/>
        <w:rPr>
          <w:lang w:eastAsia="zh-CN" w:bidi="en-US"/>
        </w:rPr>
      </w:pPr>
      <w:r w:rsidRPr="00075389">
        <w:rPr>
          <w:rFonts w:eastAsia="Calibri"/>
        </w:rPr>
        <w:t>1)</w:t>
      </w:r>
      <w:r w:rsidRPr="00075389">
        <w:rPr>
          <w:color w:val="000000"/>
          <w:lang w:bidi="en-US"/>
        </w:rPr>
        <w:t xml:space="preserve"> </w:t>
      </w:r>
      <w:r w:rsidRPr="00075389">
        <w:rPr>
          <w:lang w:eastAsia="zh-CN" w:bidi="en-US"/>
        </w:rPr>
        <w:t xml:space="preserve">Налоговый кодекс Российской Федерации </w:t>
      </w:r>
    </w:p>
    <w:p w:rsidR="00CD067D" w:rsidRPr="00075389" w:rsidRDefault="00CD067D" w:rsidP="00CD067D">
      <w:pPr>
        <w:suppressAutoHyphens/>
        <w:ind w:firstLine="540"/>
        <w:jc w:val="both"/>
        <w:rPr>
          <w:lang w:eastAsia="zh-CN" w:bidi="en-US"/>
        </w:rPr>
      </w:pPr>
      <w:r>
        <w:rPr>
          <w:lang w:eastAsia="zh-CN" w:bidi="en-US"/>
        </w:rPr>
        <w:t>2</w:t>
      </w:r>
      <w:r w:rsidRPr="00075389">
        <w:rPr>
          <w:lang w:eastAsia="zh-CN" w:bidi="en-US"/>
        </w:rPr>
        <w:t>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D067D" w:rsidRPr="00075389" w:rsidRDefault="00CD067D" w:rsidP="00CD067D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3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CD067D" w:rsidRPr="00075389" w:rsidRDefault="00CD067D" w:rsidP="00CD067D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4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CD067D" w:rsidRPr="00075389" w:rsidRDefault="00CD067D" w:rsidP="00CD067D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5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D067D" w:rsidRPr="00075389" w:rsidRDefault="00CD067D" w:rsidP="00CD067D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6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CD067D" w:rsidRPr="00075389" w:rsidRDefault="00CD067D" w:rsidP="00CD067D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7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CD067D" w:rsidRPr="00075389" w:rsidRDefault="00CD067D" w:rsidP="00CD067D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8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CD067D" w:rsidRPr="00075389" w:rsidRDefault="00CD067D" w:rsidP="00CD067D">
      <w:pPr>
        <w:ind w:firstLine="540"/>
        <w:jc w:val="both"/>
        <w:rPr>
          <w:rFonts w:eastAsia="Calibri"/>
        </w:rPr>
      </w:pPr>
      <w:r>
        <w:rPr>
          <w:rFonts w:eastAsia="Calibri"/>
        </w:rPr>
        <w:t>9</w:t>
      </w:r>
      <w:r w:rsidRPr="00075389">
        <w:rPr>
          <w:rFonts w:eastAsia="Calibri"/>
        </w:rPr>
        <w:t>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D067D" w:rsidRPr="00075389" w:rsidRDefault="00CD067D" w:rsidP="00CD067D">
      <w:pPr>
        <w:ind w:firstLine="540"/>
        <w:jc w:val="both"/>
        <w:rPr>
          <w:rFonts w:eastAsia="Calibri"/>
        </w:rPr>
      </w:pPr>
      <w:r>
        <w:rPr>
          <w:rFonts w:eastAsia="Calibri"/>
        </w:rPr>
        <w:t>10</w:t>
      </w:r>
      <w:r w:rsidRPr="00075389">
        <w:rPr>
          <w:rFonts w:eastAsia="Calibri"/>
        </w:rPr>
        <w:t>) Федеральный закон от 6 декабря 2011 г. № 402-ФЗ «О бухгалтерском учете».</w:t>
      </w:r>
    </w:p>
    <w:p w:rsidR="00CD067D" w:rsidRPr="00075389" w:rsidRDefault="00CD067D" w:rsidP="00CD067D">
      <w:pPr>
        <w:ind w:firstLine="540"/>
        <w:jc w:val="both"/>
        <w:rPr>
          <w:rFonts w:eastAsia="Calibri"/>
        </w:rPr>
      </w:pPr>
      <w:r>
        <w:rPr>
          <w:rFonts w:eastAsia="Calibri"/>
        </w:rPr>
        <w:t>11</w:t>
      </w:r>
      <w:r w:rsidRPr="00075389">
        <w:rPr>
          <w:rFonts w:eastAsia="Calibri"/>
        </w:rPr>
        <w:t>)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CD067D" w:rsidRPr="00075389" w:rsidRDefault="00CD067D" w:rsidP="00CD067D">
      <w:pPr>
        <w:ind w:firstLine="540"/>
        <w:jc w:val="both"/>
        <w:rPr>
          <w:rFonts w:eastAsia="Calibri"/>
        </w:rPr>
      </w:pPr>
      <w:r>
        <w:rPr>
          <w:rFonts w:eastAsia="Calibri"/>
        </w:rPr>
        <w:t>12</w:t>
      </w:r>
      <w:r w:rsidRPr="00075389">
        <w:rPr>
          <w:rFonts w:eastAsia="Calibri"/>
        </w:rPr>
        <w:t>) Федеральный закон от 4 мая 2011 г. № 99-ФЗ «О лицензировании отдельных видов деятельности»</w:t>
      </w:r>
    </w:p>
    <w:p w:rsidR="00CD067D" w:rsidRPr="00075389" w:rsidRDefault="00CD067D" w:rsidP="00CD067D">
      <w:pPr>
        <w:ind w:firstLine="540"/>
        <w:jc w:val="both"/>
        <w:rPr>
          <w:rFonts w:eastAsia="Calibri"/>
        </w:rPr>
      </w:pPr>
      <w:r>
        <w:rPr>
          <w:rFonts w:eastAsia="Calibri"/>
        </w:rPr>
        <w:t>13</w:t>
      </w:r>
      <w:r w:rsidRPr="00075389">
        <w:rPr>
          <w:rFonts w:eastAsia="Calibri"/>
        </w:rPr>
        <w:t>) 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</w:p>
    <w:p w:rsidR="00CD067D" w:rsidRPr="00075389" w:rsidRDefault="00CD067D" w:rsidP="00CD067D">
      <w:pPr>
        <w:ind w:firstLine="540"/>
        <w:jc w:val="both"/>
        <w:rPr>
          <w:rFonts w:eastAsia="Calibri"/>
        </w:rPr>
      </w:pPr>
      <w:proofErr w:type="gramStart"/>
      <w:r>
        <w:rPr>
          <w:rFonts w:eastAsia="Calibri"/>
        </w:rPr>
        <w:t>14</w:t>
      </w:r>
      <w:r w:rsidRPr="00075389">
        <w:rPr>
          <w:rFonts w:eastAsia="Calibri"/>
        </w:rPr>
        <w:t>) постановление Правительства Российской Федерации от 12 декабря 2012 г. № 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075389">
        <w:rPr>
          <w:rFonts w:eastAsia="Calibri"/>
        </w:rPr>
        <w:t xml:space="preserve"> своих должностных обязанностей”.</w:t>
      </w:r>
    </w:p>
    <w:p w:rsidR="00CD067D" w:rsidRPr="00075389" w:rsidRDefault="00CD067D" w:rsidP="00CD067D">
      <w:pPr>
        <w:ind w:firstLine="540"/>
        <w:jc w:val="both"/>
        <w:rPr>
          <w:rFonts w:eastAsia="Calibri"/>
        </w:rPr>
      </w:pPr>
      <w:r>
        <w:rPr>
          <w:rFonts w:eastAsia="Calibri"/>
        </w:rPr>
        <w:lastRenderedPageBreak/>
        <w:t>15</w:t>
      </w:r>
      <w:r w:rsidRPr="00075389">
        <w:rPr>
          <w:rFonts w:eastAsia="Calibri"/>
        </w:rPr>
        <w:t>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CD067D" w:rsidRPr="00851F37" w:rsidRDefault="00A92AEB" w:rsidP="00CD067D">
      <w:pPr>
        <w:autoSpaceDE w:val="0"/>
        <w:autoSpaceDN w:val="0"/>
        <w:adjustRightInd w:val="0"/>
        <w:ind w:firstLine="539"/>
        <w:jc w:val="both"/>
      </w:pPr>
      <w:r>
        <w:t>Г</w:t>
      </w:r>
      <w:r w:rsidR="00CD067D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067D" w:rsidRDefault="00CD067D" w:rsidP="00CD067D">
      <w:pPr>
        <w:pStyle w:val="a7"/>
        <w:tabs>
          <w:tab w:val="left" w:pos="558"/>
        </w:tabs>
        <w:ind w:left="0" w:firstLine="567"/>
        <w:rPr>
          <w:rFonts w:eastAsia="Calibri"/>
          <w:szCs w:val="24"/>
          <w:lang w:val="ru-RU"/>
        </w:rPr>
      </w:pPr>
    </w:p>
    <w:p w:rsidR="00CD067D" w:rsidRPr="00851F37" w:rsidRDefault="00CD067D" w:rsidP="00CD067D">
      <w:pPr>
        <w:pStyle w:val="a7"/>
        <w:tabs>
          <w:tab w:val="left" w:pos="558"/>
        </w:tabs>
        <w:ind w:left="0" w:firstLine="567"/>
        <w:rPr>
          <w:szCs w:val="24"/>
          <w:lang w:val="ru-RU"/>
        </w:rPr>
      </w:pPr>
      <w:r w:rsidRPr="00851F37">
        <w:rPr>
          <w:rFonts w:eastAsia="Calibri"/>
          <w:szCs w:val="24"/>
          <w:lang w:val="ru-RU"/>
        </w:rPr>
        <w:t xml:space="preserve">6.4.2. </w:t>
      </w:r>
      <w:proofErr w:type="gramStart"/>
      <w:r w:rsidRPr="00851F37">
        <w:rPr>
          <w:rFonts w:eastAsia="Calibri"/>
          <w:szCs w:val="24"/>
          <w:lang w:val="ru-RU"/>
        </w:rPr>
        <w:t>Иные профессиональные знания:</w:t>
      </w:r>
      <w:r w:rsidRPr="00851F37">
        <w:rPr>
          <w:szCs w:val="24"/>
          <w:lang w:val="ru-RU"/>
        </w:rPr>
        <w:t xml:space="preserve"> </w:t>
      </w:r>
      <w:r w:rsidRPr="00851F37">
        <w:rPr>
          <w:rFonts w:eastAsia="Calibri"/>
          <w:szCs w:val="24"/>
          <w:lang w:val="ru-RU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Pr="00851F37">
        <w:rPr>
          <w:rFonts w:eastAsia="Calibri"/>
          <w:szCs w:val="24"/>
          <w:lang w:val="ru-RU" w:bidi="ar-SA"/>
        </w:rPr>
        <w:t xml:space="preserve">принципы налогового администрирования; </w:t>
      </w:r>
      <w:r w:rsidRPr="00851F37">
        <w:rPr>
          <w:szCs w:val="24"/>
          <w:lang w:val="ru-RU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 w:rsidRPr="00851F37">
        <w:rPr>
          <w:szCs w:val="24"/>
          <w:lang w:val="ru-RU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 </w:t>
      </w:r>
    </w:p>
    <w:p w:rsidR="00CD067D" w:rsidRDefault="00CD067D" w:rsidP="00CD06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067D" w:rsidRDefault="00CD067D" w:rsidP="00CD06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Pr="00431CB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31CBB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1CBB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</w:t>
      </w:r>
      <w:r w:rsidRPr="00431CBB">
        <w:rPr>
          <w:rFonts w:ascii="Times New Roman" w:hAnsi="Times New Roman" w:cs="Times New Roman"/>
          <w:sz w:val="24"/>
          <w:szCs w:val="24"/>
          <w:lang w:eastAsia="en-US"/>
        </w:rPr>
        <w:t>основания проведения и особенности внеплановых проверок.</w:t>
      </w:r>
    </w:p>
    <w:p w:rsidR="00CD067D" w:rsidRDefault="00CD067D" w:rsidP="00CD067D">
      <w:pPr>
        <w:autoSpaceDE w:val="0"/>
        <w:autoSpaceDN w:val="0"/>
        <w:adjustRightInd w:val="0"/>
        <w:ind w:firstLine="709"/>
        <w:jc w:val="both"/>
      </w:pPr>
    </w:p>
    <w:p w:rsidR="00CD067D" w:rsidRPr="00851F37" w:rsidRDefault="00CD067D" w:rsidP="00CD067D">
      <w:pPr>
        <w:autoSpaceDE w:val="0"/>
        <w:autoSpaceDN w:val="0"/>
        <w:adjustRightInd w:val="0"/>
        <w:ind w:firstLine="709"/>
        <w:jc w:val="both"/>
      </w:pPr>
      <w:r w:rsidRPr="00851F37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CD067D" w:rsidRDefault="00CD067D" w:rsidP="00CD067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D067D" w:rsidRPr="0071100C" w:rsidRDefault="00CD067D" w:rsidP="00CD067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1100C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bookmarkStart w:id="0" w:name="_Toc477362589"/>
      <w:r w:rsidRPr="0071100C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  <w:r w:rsidRPr="0071100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590"/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>подготовка решения о проведении выездной налоговой проверки</w:t>
      </w:r>
      <w:bookmarkEnd w:id="1"/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, основания и порядок согласования запросов в банки о предоставлении </w:t>
      </w:r>
      <w:r w:rsidRPr="0071100C">
        <w:rPr>
          <w:rFonts w:ascii="Times New Roman" w:hAnsi="Times New Roman" w:cs="Times New Roman"/>
          <w:sz w:val="24"/>
          <w:szCs w:val="24"/>
        </w:rPr>
        <w:t>выписок по операциям на счетах, по вкладам (депозитам) физических лиц, не являющихся индивидуальными предпринимателями, а также справки об остатках электронных денежных средств и о переводах электронных денежных сре</w:t>
      </w:r>
      <w:proofErr w:type="gramStart"/>
      <w:r w:rsidRPr="0071100C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71100C">
        <w:rPr>
          <w:rFonts w:ascii="Times New Roman" w:hAnsi="Times New Roman" w:cs="Times New Roman"/>
          <w:sz w:val="24"/>
          <w:szCs w:val="24"/>
        </w:rPr>
        <w:t>оответствии с законо</w:t>
      </w:r>
      <w:r>
        <w:rPr>
          <w:rFonts w:ascii="Times New Roman" w:hAnsi="Times New Roman" w:cs="Times New Roman"/>
          <w:sz w:val="24"/>
          <w:szCs w:val="24"/>
        </w:rPr>
        <w:t>дательством Российской Федерации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CD067D" w:rsidRDefault="00CD067D" w:rsidP="00CD06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067D" w:rsidRPr="00431CBB" w:rsidRDefault="00CD067D" w:rsidP="00CD06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31CB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1CBB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431CBB">
        <w:rPr>
          <w:rFonts w:ascii="Times New Roman" w:hAnsi="Times New Roman" w:cs="Times New Roman"/>
          <w:sz w:val="24"/>
          <w:szCs w:val="24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CD067D" w:rsidRDefault="00CD067D" w:rsidP="00CD067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CD067D" w:rsidRDefault="00CD067D" w:rsidP="00CD067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CD067D" w:rsidRDefault="00CD067D" w:rsidP="00CD067D">
      <w:pPr>
        <w:autoSpaceDE w:val="0"/>
        <w:autoSpaceDN w:val="0"/>
        <w:adjustRightInd w:val="0"/>
        <w:jc w:val="both"/>
      </w:pPr>
    </w:p>
    <w:p w:rsidR="00CD067D" w:rsidRPr="00FD2E1C" w:rsidRDefault="00CD067D" w:rsidP="00CD067D">
      <w:pPr>
        <w:autoSpaceDE w:val="0"/>
        <w:autoSpaceDN w:val="0"/>
        <w:adjustRightInd w:val="0"/>
        <w:ind w:firstLine="539"/>
        <w:jc w:val="both"/>
      </w:pPr>
      <w:r w:rsidRPr="00FD2E1C">
        <w:lastRenderedPageBreak/>
        <w:t>7. Основные права и обязанности</w:t>
      </w:r>
      <w:r>
        <w:t xml:space="preserve"> </w:t>
      </w:r>
      <w:r w:rsidRPr="00FD2E1C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FD2E1C">
          <w:t>статьями 14</w:t>
        </w:r>
      </w:hyperlink>
      <w:r w:rsidRPr="00FD2E1C">
        <w:t xml:space="preserve">, </w:t>
      </w:r>
      <w:hyperlink r:id="rId7" w:history="1">
        <w:r w:rsidRPr="00FD2E1C">
          <w:t>15</w:t>
        </w:r>
      </w:hyperlink>
      <w:r w:rsidRPr="00FD2E1C">
        <w:t xml:space="preserve">, </w:t>
      </w:r>
      <w:hyperlink r:id="rId8" w:history="1">
        <w:r w:rsidRPr="00FD2E1C">
          <w:t>17</w:t>
        </w:r>
      </w:hyperlink>
      <w:r w:rsidRPr="00FD2E1C">
        <w:t xml:space="preserve">, </w:t>
      </w:r>
      <w:hyperlink r:id="rId9" w:history="1">
        <w:r w:rsidRPr="00FD2E1C">
          <w:t>18</w:t>
        </w:r>
      </w:hyperlink>
      <w:r w:rsidRPr="00FD2E1C">
        <w:t xml:space="preserve"> Федерального закона от 27.07.2004 N 79-ФЗ "О государственной гражданской службе Российской Федерации".</w:t>
      </w:r>
    </w:p>
    <w:p w:rsidR="00CD067D" w:rsidRPr="00FD2E1C" w:rsidRDefault="00CD067D" w:rsidP="00CD067D">
      <w:pPr>
        <w:autoSpaceDE w:val="0"/>
        <w:autoSpaceDN w:val="0"/>
        <w:adjustRightInd w:val="0"/>
        <w:ind w:firstLine="539"/>
        <w:jc w:val="both"/>
      </w:pPr>
      <w:r w:rsidRPr="00FD2E1C">
        <w:t>8. В целях реализации задач и функций, возложенных на контрольно-аналитический отдел, государственный налоговый инспектор обязан:</w:t>
      </w:r>
    </w:p>
    <w:p w:rsidR="00CD067D" w:rsidRPr="00FD2E1C" w:rsidRDefault="00CD067D" w:rsidP="00CD067D">
      <w:pPr>
        <w:ind w:firstLine="539"/>
        <w:jc w:val="both"/>
      </w:pPr>
      <w:proofErr w:type="gramStart"/>
      <w:r w:rsidRPr="00FD2E1C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D2E1C">
          <w:t>2002 г</w:t>
        </w:r>
      </w:smartTag>
      <w:r w:rsidRPr="00FD2E1C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FD2E1C">
        <w:t xml:space="preserve"> закона от 25.12.2008 № 273-ФЗ «О противодействии коррупции».</w:t>
      </w:r>
    </w:p>
    <w:p w:rsidR="00CD067D" w:rsidRPr="00FD2E1C" w:rsidRDefault="00CD067D" w:rsidP="00CD067D">
      <w:pPr>
        <w:ind w:firstLine="539"/>
        <w:jc w:val="both"/>
        <w:rPr>
          <w:i/>
        </w:rPr>
      </w:pPr>
      <w:r w:rsidRPr="00FD2E1C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CD067D" w:rsidRPr="00FD2E1C" w:rsidRDefault="00CD067D" w:rsidP="00CD067D">
      <w:pPr>
        <w:ind w:firstLine="539"/>
        <w:jc w:val="both"/>
      </w:pPr>
      <w:r w:rsidRPr="00FD2E1C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CD067D" w:rsidRPr="00FD2E1C" w:rsidRDefault="00CD067D" w:rsidP="00CD067D">
      <w:pPr>
        <w:shd w:val="clear" w:color="auto" w:fill="FFFFFF"/>
        <w:tabs>
          <w:tab w:val="left" w:pos="1670"/>
        </w:tabs>
        <w:ind w:firstLine="539"/>
        <w:jc w:val="both"/>
        <w:rPr>
          <w:iCs/>
        </w:rPr>
      </w:pPr>
      <w:r w:rsidRPr="00FD2E1C">
        <w:rPr>
          <w:iCs/>
        </w:rPr>
        <w:t>- </w:t>
      </w:r>
      <w:r>
        <w:rPr>
          <w:iCs/>
        </w:rPr>
        <w:t>з</w:t>
      </w:r>
      <w:r w:rsidRPr="00FD2E1C">
        <w:rPr>
          <w:iCs/>
        </w:rPr>
        <w:t>нать законодательство и инструктивные материалы по налогам, а также по вопросам, связанным с применением административного, хозяйственного и уголовного законодательства в пределах необходимых для выполнения служебных обязанностей, права, обязанности и ответственность работников налоговых органов, методы налоговой работы, программное обеспечение, используемое в налоговых органах.</w:t>
      </w:r>
    </w:p>
    <w:p w:rsidR="00CD067D" w:rsidRPr="00FD2E1C" w:rsidRDefault="00CD067D" w:rsidP="00CD067D">
      <w:pPr>
        <w:ind w:firstLine="539"/>
        <w:jc w:val="both"/>
      </w:pPr>
      <w:r w:rsidRPr="00FD2E1C">
        <w:t xml:space="preserve">- </w:t>
      </w:r>
      <w:r>
        <w:t>п</w:t>
      </w:r>
      <w:r w:rsidRPr="00FD2E1C">
        <w:t>ринимать участие в рассмотрении результатов качества проведения налоговыми органами субъектов Российской Федерации, входящих в состав Дальневосточного федерального округа, выездных налоговых проверок налогоплат</w:t>
      </w:r>
      <w:r>
        <w:t>е</w:t>
      </w:r>
      <w:r w:rsidRPr="00FD2E1C">
        <w:t>льщ</w:t>
      </w:r>
      <w:r>
        <w:t>иков</w:t>
      </w:r>
      <w:r w:rsidRPr="00FD2E1C">
        <w:t>.</w:t>
      </w:r>
    </w:p>
    <w:p w:rsidR="00CD067D" w:rsidRPr="003F766A" w:rsidRDefault="00CD067D" w:rsidP="00CD067D">
      <w:pPr>
        <w:autoSpaceDE w:val="0"/>
        <w:autoSpaceDN w:val="0"/>
        <w:adjustRightInd w:val="0"/>
        <w:ind w:firstLine="539"/>
        <w:jc w:val="both"/>
      </w:pPr>
      <w:r w:rsidRPr="00FD2E1C">
        <w:rPr>
          <w:iCs/>
        </w:rPr>
        <w:t xml:space="preserve"> </w:t>
      </w:r>
      <w:r w:rsidRPr="00424CCF">
        <w:t>-</w:t>
      </w:r>
      <w:r w:rsidR="00A92AEB">
        <w:t xml:space="preserve"> </w:t>
      </w:r>
      <w:r>
        <w:t xml:space="preserve">принимать участие в </w:t>
      </w:r>
      <w:r w:rsidRPr="00424CCF">
        <w:t>пров</w:t>
      </w:r>
      <w:r>
        <w:t>едении повторных выездных налоговых проверок</w:t>
      </w:r>
      <w:r w:rsidRPr="00424CCF">
        <w:t xml:space="preserve"> в порядке </w:t>
      </w:r>
      <w:proofErr w:type="gramStart"/>
      <w:r w:rsidRPr="00424CCF">
        <w:t>контроля за</w:t>
      </w:r>
      <w:proofErr w:type="gramEnd"/>
      <w:r w:rsidRPr="00424CCF">
        <w:t xml:space="preserve"> деятельностью налогов</w:t>
      </w:r>
      <w:r>
        <w:t xml:space="preserve">ых органов, проводивших проверки. </w:t>
      </w:r>
    </w:p>
    <w:p w:rsidR="00CD067D" w:rsidRPr="0071100C" w:rsidRDefault="00CD067D" w:rsidP="00CD067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iCs/>
        </w:rPr>
        <w:t>-</w:t>
      </w:r>
      <w:r w:rsidRPr="00C87AC7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подготавливать информацию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для принятия решения о 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>согласов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>ании запросов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в банки о предоставлении </w:t>
      </w:r>
      <w:r w:rsidRPr="0071100C">
        <w:rPr>
          <w:rFonts w:ascii="Times New Roman" w:hAnsi="Times New Roman" w:cs="Times New Roman"/>
          <w:sz w:val="24"/>
          <w:szCs w:val="24"/>
        </w:rPr>
        <w:t>выписок по операциям</w:t>
      </w:r>
      <w:proofErr w:type="gramEnd"/>
      <w:r w:rsidRPr="0071100C">
        <w:rPr>
          <w:rFonts w:ascii="Times New Roman" w:hAnsi="Times New Roman" w:cs="Times New Roman"/>
          <w:sz w:val="24"/>
          <w:szCs w:val="24"/>
        </w:rPr>
        <w:t xml:space="preserve"> на счетах, по вкладам (депозитам) физических лиц, не являющихся индивидуальными предпринимателями, а также справки об остатках электронных денежных средств и о переводах электронных денежных средств в соответствии с законо</w:t>
      </w:r>
      <w:r>
        <w:rPr>
          <w:rFonts w:ascii="Times New Roman" w:hAnsi="Times New Roman" w:cs="Times New Roman"/>
          <w:sz w:val="24"/>
          <w:szCs w:val="24"/>
        </w:rPr>
        <w:t>дательством Российской Федерации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CD067D" w:rsidRDefault="00CD067D" w:rsidP="00CD067D">
      <w:pPr>
        <w:ind w:firstLine="539"/>
        <w:jc w:val="both"/>
        <w:rPr>
          <w:iCs/>
        </w:rPr>
      </w:pPr>
    </w:p>
    <w:p w:rsidR="00CD067D" w:rsidRPr="00FD2E1C" w:rsidRDefault="00CD067D" w:rsidP="00CD067D">
      <w:pPr>
        <w:ind w:firstLine="539"/>
        <w:jc w:val="both"/>
        <w:rPr>
          <w:iCs/>
        </w:rPr>
      </w:pPr>
      <w:r w:rsidRPr="00FD2E1C">
        <w:rPr>
          <w:iCs/>
        </w:rPr>
        <w:t xml:space="preserve"> -</w:t>
      </w:r>
      <w:bookmarkStart w:id="2" w:name="_GoBack"/>
      <w:bookmarkEnd w:id="2"/>
      <w:r>
        <w:rPr>
          <w:iCs/>
        </w:rPr>
        <w:t>о</w:t>
      </w:r>
      <w:r w:rsidRPr="00FD2E1C">
        <w:rPr>
          <w:iCs/>
        </w:rPr>
        <w:t>рганизовывать и контролировать работу по взаимодействию с таможенными органами по вопросам обмена информацией, проведения скоординированных контрольных мероприятий при проведении выездных налоговых проверок.</w:t>
      </w:r>
    </w:p>
    <w:p w:rsidR="00CD067D" w:rsidRPr="00FD2E1C" w:rsidRDefault="00CD067D" w:rsidP="00CD067D">
      <w:pPr>
        <w:ind w:firstLine="539"/>
        <w:jc w:val="both"/>
        <w:rPr>
          <w:iCs/>
          <w:spacing w:val="-5"/>
        </w:rPr>
      </w:pPr>
      <w:r w:rsidRPr="00FD2E1C">
        <w:rPr>
          <w:iCs/>
          <w:spacing w:val="-5"/>
        </w:rPr>
        <w:t xml:space="preserve">- </w:t>
      </w:r>
      <w:r>
        <w:rPr>
          <w:iCs/>
          <w:spacing w:val="-5"/>
        </w:rPr>
        <w:t>у</w:t>
      </w:r>
      <w:r w:rsidRPr="00FD2E1C">
        <w:rPr>
          <w:iCs/>
          <w:spacing w:val="-5"/>
        </w:rPr>
        <w:t xml:space="preserve">частвовать в рассмотрении жалоб налогоплательщиков при необходимости оформлять подготовку заключений по предмету деятельности отдела. </w:t>
      </w:r>
    </w:p>
    <w:p w:rsidR="00CD067D" w:rsidRPr="00FD2E1C" w:rsidRDefault="00CD067D" w:rsidP="00CD067D">
      <w:pPr>
        <w:ind w:firstLine="539"/>
        <w:jc w:val="both"/>
      </w:pPr>
      <w:r w:rsidRPr="00FD2E1C">
        <w:t>-взаимодействовать с Управлениями Федеральной налоговой службы, Управлениями ФНС России, входящими в Дальневосточный федеральный округ по вопросам, отнесенным к компетенции Отдела;</w:t>
      </w:r>
    </w:p>
    <w:p w:rsidR="00CD067D" w:rsidRPr="00FD2E1C" w:rsidRDefault="00CD067D" w:rsidP="00CD067D">
      <w:pPr>
        <w:ind w:firstLine="539"/>
        <w:jc w:val="both"/>
      </w:pPr>
      <w:r w:rsidRPr="00FD2E1C">
        <w:t>-взаимодействовать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CD067D" w:rsidRPr="00FD2E1C" w:rsidRDefault="00CD067D" w:rsidP="00CD067D">
      <w:pPr>
        <w:ind w:firstLine="539"/>
        <w:jc w:val="both"/>
      </w:pPr>
      <w:r w:rsidRPr="00FD2E1C">
        <w:lastRenderedPageBreak/>
        <w:t xml:space="preserve">- изучать, анализировать и обобщать практику работы территориальных налоговых органов ФНС России, входящих в федеральный округ, по пресечению использования схем уклонения от налогообложения; </w:t>
      </w:r>
    </w:p>
    <w:p w:rsidR="00CD067D" w:rsidRPr="00FD2E1C" w:rsidRDefault="00CD067D" w:rsidP="00CD067D">
      <w:pPr>
        <w:ind w:firstLine="539"/>
        <w:jc w:val="both"/>
      </w:pPr>
      <w:r w:rsidRPr="00FD2E1C">
        <w:t>- проводить анализ схем уклонения от налогообложения, подготавливать предложения по мерам, направленным на выявление, пресечение и предупреждение схем уклонения от налогообложения, с последующим направлением указанных материалов и предложений в Межрегиональную инспекцию Федеральной налоговой службы по камеральному контролю и ФНС России;</w:t>
      </w:r>
    </w:p>
    <w:p w:rsidR="00CD067D" w:rsidRPr="00FD2E1C" w:rsidRDefault="00CD067D" w:rsidP="00CD067D">
      <w:pPr>
        <w:ind w:firstLine="539"/>
        <w:jc w:val="both"/>
      </w:pPr>
      <w:r w:rsidRPr="00FD2E1C">
        <w:t>- организовывать взаимодействие с Управлениями ФНС России по субъектам Российской Федерации по вопросам информационного обмена;</w:t>
      </w:r>
    </w:p>
    <w:p w:rsidR="00CD067D" w:rsidRPr="00FD2E1C" w:rsidRDefault="00CD067D" w:rsidP="00CD067D">
      <w:pPr>
        <w:ind w:firstLine="539"/>
        <w:jc w:val="both"/>
      </w:pPr>
      <w:r w:rsidRPr="00FD2E1C">
        <w:t xml:space="preserve">- осуществлять подготовку, представление на рассмотрение и согласование начальнику Инспекции проектов документов и других материалов по вопросам, входящим в компетенцию отдела; </w:t>
      </w:r>
    </w:p>
    <w:p w:rsidR="00CD067D" w:rsidRPr="00FD2E1C" w:rsidRDefault="00CD067D" w:rsidP="00CD067D">
      <w:pPr>
        <w:ind w:firstLine="539"/>
        <w:jc w:val="both"/>
      </w:pPr>
      <w:r w:rsidRPr="00FD2E1C">
        <w:t>- участвовать в обеспечении руководства Инспекции, ФНС России информационно–аналитической информацией и демонстрационными материалами о выявлении, пресечении и предупреждении схем уклонения от налогообложения, характеризующих эффективность деятельности в данном направлении Управлений ФНС России, входящих в Дальневосточный федеральный округ;</w:t>
      </w:r>
    </w:p>
    <w:p w:rsidR="00CD067D" w:rsidRPr="00FD2E1C" w:rsidRDefault="00CD067D" w:rsidP="00CD067D">
      <w:pPr>
        <w:ind w:firstLine="539"/>
        <w:jc w:val="both"/>
      </w:pPr>
      <w:r w:rsidRPr="00FD2E1C"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Инспекции;</w:t>
      </w:r>
    </w:p>
    <w:p w:rsidR="00CD067D" w:rsidRPr="00FD2E1C" w:rsidRDefault="00CD067D" w:rsidP="00CD067D">
      <w:pPr>
        <w:ind w:firstLine="539"/>
        <w:jc w:val="both"/>
      </w:pPr>
      <w:r w:rsidRPr="00FD2E1C"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отдела, оказывать методическую и практическую помощь территориальным органам, входящим в дальневосточный федеральный округ по вопросам, входящим в компетенцию Отдела;</w:t>
      </w:r>
    </w:p>
    <w:p w:rsidR="00CD067D" w:rsidRPr="00FD2E1C" w:rsidRDefault="00CD067D" w:rsidP="00CD067D">
      <w:pPr>
        <w:ind w:firstLine="539"/>
        <w:jc w:val="both"/>
      </w:pPr>
      <w:r w:rsidRPr="00FD2E1C"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CD067D" w:rsidRPr="00FD2E1C" w:rsidRDefault="00CD067D" w:rsidP="00CD067D">
      <w:pPr>
        <w:ind w:firstLine="539"/>
        <w:jc w:val="both"/>
      </w:pPr>
      <w:r w:rsidRPr="00FD2E1C"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CD067D" w:rsidRPr="00FD2E1C" w:rsidRDefault="00CD067D" w:rsidP="00CD067D">
      <w:pPr>
        <w:ind w:firstLine="539"/>
        <w:jc w:val="both"/>
      </w:pPr>
      <w:r w:rsidRPr="00FD2E1C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CD067D" w:rsidRPr="00FD2E1C" w:rsidRDefault="00CD067D" w:rsidP="00CD067D">
      <w:pPr>
        <w:ind w:firstLine="539"/>
        <w:jc w:val="both"/>
      </w:pPr>
      <w:r w:rsidRPr="00FD2E1C">
        <w:t>- соблюдать правила внутреннего трудового распорядка.</w:t>
      </w:r>
    </w:p>
    <w:p w:rsidR="00CD067D" w:rsidRPr="00FD2E1C" w:rsidRDefault="00CD067D" w:rsidP="00CD067D">
      <w:pPr>
        <w:ind w:firstLine="539"/>
        <w:jc w:val="both"/>
      </w:pPr>
      <w:r w:rsidRPr="00FD2E1C">
        <w:t xml:space="preserve">- соблюдать ведение в установленном порядке делопроизводства и хранения документов отдела. </w:t>
      </w:r>
    </w:p>
    <w:p w:rsidR="00CD067D" w:rsidRPr="00FD2E1C" w:rsidRDefault="00CD067D" w:rsidP="00CD067D">
      <w:pPr>
        <w:ind w:firstLine="539"/>
        <w:jc w:val="both"/>
        <w:rPr>
          <w:rFonts w:eastAsia="Calibri"/>
        </w:rPr>
      </w:pPr>
      <w:r w:rsidRPr="00FD2E1C">
        <w:t xml:space="preserve">- </w:t>
      </w:r>
      <w:r w:rsidRPr="00FD2E1C">
        <w:rPr>
          <w:rFonts w:eastAsia="Calibri"/>
        </w:rPr>
        <w:t>осуществлять мероприятия по мобилизационной подготовке, гражданской обороне инспекции.</w:t>
      </w:r>
    </w:p>
    <w:p w:rsidR="00CD067D" w:rsidRPr="00FD2E1C" w:rsidRDefault="00CD067D" w:rsidP="00CD067D">
      <w:pPr>
        <w:ind w:firstLine="539"/>
        <w:jc w:val="both"/>
        <w:rPr>
          <w:rFonts w:eastAsia="Calibri"/>
        </w:rPr>
      </w:pPr>
      <w:r w:rsidRPr="00FD2E1C">
        <w:rPr>
          <w:rFonts w:eastAsia="Calibri"/>
        </w:rPr>
        <w:t>- исполнение методических рекомендаций ФНС России по вопросам противодействия коррупции.</w:t>
      </w:r>
    </w:p>
    <w:p w:rsidR="00CD067D" w:rsidRPr="00FD2E1C" w:rsidRDefault="00CD067D" w:rsidP="00CD067D">
      <w:pPr>
        <w:ind w:firstLine="539"/>
        <w:jc w:val="both"/>
      </w:pPr>
      <w:r w:rsidRPr="00FD2E1C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CD067D" w:rsidRPr="00FD2E1C" w:rsidRDefault="00CD067D" w:rsidP="00CD067D">
      <w:pPr>
        <w:autoSpaceDE w:val="0"/>
        <w:autoSpaceDN w:val="0"/>
        <w:adjustRightInd w:val="0"/>
        <w:spacing w:before="240"/>
        <w:ind w:firstLine="540"/>
        <w:jc w:val="both"/>
      </w:pPr>
      <w:r w:rsidRPr="00FD2E1C">
        <w:t>9. В целях исполнения возложенных должностных обязанностей государственный налоговый инспектор имеет право:</w:t>
      </w:r>
    </w:p>
    <w:p w:rsidR="00CD067D" w:rsidRPr="00FD2E1C" w:rsidRDefault="00CD067D" w:rsidP="00CD067D">
      <w:pPr>
        <w:ind w:firstLine="540"/>
        <w:jc w:val="both"/>
      </w:pPr>
      <w:r w:rsidRPr="00FD2E1C">
        <w:t xml:space="preserve">- </w:t>
      </w:r>
      <w:r>
        <w:t xml:space="preserve"> </w:t>
      </w:r>
      <w:r w:rsidRPr="00FD2E1C">
        <w:t>представлять отдел, инспекцию по вопросам, относящимся к его ведению.</w:t>
      </w:r>
    </w:p>
    <w:p w:rsidR="00CD067D" w:rsidRPr="00FD2E1C" w:rsidRDefault="00CD067D" w:rsidP="00CD067D">
      <w:pPr>
        <w:ind w:firstLine="540"/>
        <w:jc w:val="both"/>
      </w:pPr>
      <w:r w:rsidRPr="00FD2E1C"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CD067D" w:rsidRPr="00FD2E1C" w:rsidRDefault="00CD067D" w:rsidP="00CD067D">
      <w:pPr>
        <w:ind w:firstLine="540"/>
        <w:jc w:val="both"/>
      </w:pPr>
      <w:r>
        <w:t xml:space="preserve">- </w:t>
      </w:r>
      <w:r w:rsidRPr="00FD2E1C">
        <w:t xml:space="preserve">докладывать начальнику отдела обо всех выявленных недостатках в пределах своей компетенции. </w:t>
      </w:r>
    </w:p>
    <w:p w:rsidR="00CD067D" w:rsidRPr="00FD2E1C" w:rsidRDefault="00CD067D" w:rsidP="00CD067D">
      <w:pPr>
        <w:ind w:firstLine="539"/>
        <w:jc w:val="both"/>
      </w:pPr>
      <w:r w:rsidRPr="00FD2E1C">
        <w:lastRenderedPageBreak/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CD067D" w:rsidRPr="00FD2E1C" w:rsidRDefault="00CD067D" w:rsidP="00CD067D">
      <w:pPr>
        <w:ind w:firstLine="539"/>
        <w:jc w:val="both"/>
      </w:pPr>
      <w:r w:rsidRPr="00FD2E1C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CD067D" w:rsidRPr="00FD2E1C" w:rsidRDefault="00CD067D" w:rsidP="00CD067D">
      <w:pPr>
        <w:ind w:firstLine="539"/>
        <w:jc w:val="both"/>
      </w:pPr>
      <w:r w:rsidRPr="00FD2E1C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CD067D" w:rsidRPr="00FD2E1C" w:rsidRDefault="00CD067D" w:rsidP="00CD067D">
      <w:pPr>
        <w:ind w:firstLine="539"/>
        <w:jc w:val="both"/>
      </w:pPr>
      <w:r w:rsidRPr="00FD2E1C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CD067D" w:rsidRPr="00FD2E1C" w:rsidRDefault="00CD067D" w:rsidP="00CD067D">
      <w:pPr>
        <w:ind w:firstLine="539"/>
        <w:jc w:val="both"/>
      </w:pPr>
      <w:r w:rsidRPr="00FD2E1C">
        <w:t>- на пенсионное обеспечение с учетом стажа государственной службы.</w:t>
      </w:r>
    </w:p>
    <w:p w:rsidR="00CD067D" w:rsidRPr="00FD2E1C" w:rsidRDefault="00CD067D" w:rsidP="00CD067D">
      <w:pPr>
        <w:ind w:firstLine="539"/>
        <w:jc w:val="both"/>
      </w:pPr>
      <w:r w:rsidRPr="00FD2E1C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CD067D" w:rsidRPr="00FD2E1C" w:rsidRDefault="00CD067D" w:rsidP="00CD067D">
      <w:pPr>
        <w:ind w:firstLine="539"/>
        <w:jc w:val="both"/>
      </w:pPr>
      <w:r w:rsidRPr="00FD2E1C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CD067D" w:rsidRPr="00FD2E1C" w:rsidRDefault="00CD067D" w:rsidP="00CD067D">
      <w:pPr>
        <w:ind w:firstLine="539"/>
        <w:jc w:val="both"/>
      </w:pPr>
      <w:r w:rsidRPr="00FD2E1C"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CD067D" w:rsidRPr="00FD2E1C" w:rsidRDefault="00CD067D" w:rsidP="00CD067D">
      <w:pPr>
        <w:numPr>
          <w:ilvl w:val="12"/>
          <w:numId w:val="0"/>
        </w:numPr>
        <w:ind w:firstLine="539"/>
        <w:jc w:val="both"/>
      </w:pPr>
      <w:r w:rsidRPr="00FD2E1C">
        <w:t>- получать в установленном порядке информацию и материалы, необходимые для исполнения должностных обязанностей (в том числе доступ к Федеральным информационным ресурсам и сервисам).</w:t>
      </w:r>
    </w:p>
    <w:p w:rsidR="00CD067D" w:rsidRPr="00FD2E1C" w:rsidRDefault="00CD067D" w:rsidP="00CD067D">
      <w:pPr>
        <w:numPr>
          <w:ilvl w:val="12"/>
          <w:numId w:val="0"/>
        </w:numPr>
        <w:ind w:firstLine="539"/>
        <w:jc w:val="both"/>
      </w:pPr>
      <w:r w:rsidRPr="00FD2E1C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CD067D" w:rsidRPr="00FD2E1C" w:rsidRDefault="00CD067D" w:rsidP="00CD067D">
      <w:pPr>
        <w:autoSpaceDE w:val="0"/>
        <w:autoSpaceDN w:val="0"/>
        <w:adjustRightInd w:val="0"/>
        <w:ind w:firstLine="539"/>
        <w:jc w:val="both"/>
      </w:pPr>
      <w:r w:rsidRPr="00FD2E1C">
        <w:t xml:space="preserve">10. </w:t>
      </w:r>
      <w:proofErr w:type="gramStart"/>
      <w:r>
        <w:t>Г</w:t>
      </w:r>
      <w:r w:rsidRPr="00FD2E1C">
        <w:t xml:space="preserve">осударственный налоговый инспектор </w:t>
      </w:r>
      <w:r w:rsidRPr="00FD2E1C">
        <w:rPr>
          <w:rFonts w:eastAsia="Calibri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FD2E1C">
        <w:t>.</w:t>
      </w:r>
      <w:proofErr w:type="gramEnd"/>
    </w:p>
    <w:p w:rsidR="00CD067D" w:rsidRPr="00FD2E1C" w:rsidRDefault="00CD067D" w:rsidP="00CD067D">
      <w:pPr>
        <w:autoSpaceDE w:val="0"/>
        <w:autoSpaceDN w:val="0"/>
        <w:adjustRightInd w:val="0"/>
        <w:ind w:firstLine="539"/>
        <w:jc w:val="both"/>
      </w:pPr>
      <w:r w:rsidRPr="00FD2E1C">
        <w:t xml:space="preserve">11. </w:t>
      </w:r>
      <w:r>
        <w:t>Г</w:t>
      </w:r>
      <w:r w:rsidRPr="00FD2E1C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IV. Перечень вопросов, по которым государственный налоговый инспектор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управленческие и иные решения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определенным настоящим должностным регламентом;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в пределах функциональной компетенции отдела;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proofErr w:type="gramStart"/>
      <w:r w:rsidRPr="00750F80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  <w:proofErr w:type="gramEnd"/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proofErr w:type="gramStart"/>
      <w:r w:rsidRPr="00750F80">
        <w:t>принятии</w:t>
      </w:r>
      <w:proofErr w:type="gramEnd"/>
      <w:r w:rsidRPr="00750F80">
        <w:t xml:space="preserve"> решения о соответствии представленных документов требованиям законодательства, их достоверности и полноты;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отказа в согласовании, приеме документов, оформленных ненадлежащим образом;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информирования начальника отдела для принятия им соответствующего решения;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lastRenderedPageBreak/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положений об Отделе;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графика отпусков гражданских служащих отдела;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750F80">
        <w:t>иных актов по поручению непосредственного руководителя и руководства инспекции</w:t>
      </w:r>
      <w:r w:rsidRPr="00750F80">
        <w:rPr>
          <w:rFonts w:eastAsia="Calibri"/>
          <w:b/>
          <w:bCs/>
          <w:lang w:eastAsia="en-US"/>
        </w:rPr>
        <w:t xml:space="preserve"> 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V. Перечень вопросов, по которым государственный налоговый инспектор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 xml:space="preserve">вправе или </w:t>
      </w:r>
      <w:proofErr w:type="gramStart"/>
      <w:r w:rsidRPr="00750F80">
        <w:rPr>
          <w:rFonts w:eastAsia="Calibri"/>
          <w:b/>
          <w:bCs/>
          <w:lang w:eastAsia="en-US"/>
        </w:rPr>
        <w:t>обязан</w:t>
      </w:r>
      <w:proofErr w:type="gramEnd"/>
      <w:r w:rsidRPr="00750F80">
        <w:rPr>
          <w:rFonts w:eastAsia="Calibri"/>
          <w:b/>
          <w:bCs/>
          <w:lang w:eastAsia="en-US"/>
        </w:rPr>
        <w:t xml:space="preserve"> участвовать при подготовке проектов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управленческих и иных решений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4B60" w:rsidRPr="00750F80" w:rsidRDefault="00D34B60" w:rsidP="00D34B60">
      <w:pPr>
        <w:ind w:firstLine="540"/>
        <w:jc w:val="both"/>
      </w:pPr>
      <w:r w:rsidRPr="00750F80">
        <w:t>положений об Отделе;</w:t>
      </w:r>
    </w:p>
    <w:p w:rsidR="00D34B60" w:rsidRPr="00750F80" w:rsidRDefault="00D34B60" w:rsidP="00D34B60">
      <w:pPr>
        <w:ind w:firstLine="540"/>
        <w:jc w:val="both"/>
      </w:pPr>
      <w:r w:rsidRPr="00750F80">
        <w:t>графика отпусков гражданских служащих отдела;</w:t>
      </w:r>
    </w:p>
    <w:p w:rsidR="00D34B60" w:rsidRPr="00750F80" w:rsidRDefault="00D34B60" w:rsidP="00D34B60">
      <w:pPr>
        <w:ind w:firstLine="540"/>
        <w:jc w:val="both"/>
      </w:pPr>
      <w:r w:rsidRPr="00750F80">
        <w:t>справок и актов проверок;</w:t>
      </w:r>
    </w:p>
    <w:p w:rsidR="00D34B60" w:rsidRPr="00750F80" w:rsidRDefault="00D34B60" w:rsidP="00D34B60">
      <w:pPr>
        <w:ind w:firstLine="540"/>
        <w:jc w:val="both"/>
      </w:pPr>
      <w:r w:rsidRPr="00750F80">
        <w:t>иных актов по поручению непосредственного руководителя и руководства инспекции.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и принятия данных решений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17. </w:t>
      </w:r>
      <w:proofErr w:type="gramStart"/>
      <w:r w:rsidRPr="00750F80">
        <w:rPr>
          <w:rFonts w:eastAsia="Calibri"/>
          <w:lang w:eastAsia="en-US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750F80">
          <w:rPr>
            <w:rFonts w:eastAsia="Calibri"/>
            <w:lang w:eastAsia="en-US"/>
          </w:rPr>
          <w:t>принципов</w:t>
        </w:r>
      </w:hyperlink>
      <w:r w:rsidRPr="00750F80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1" w:history="1">
        <w:r w:rsidRPr="00750F80">
          <w:rPr>
            <w:rFonts w:eastAsia="Calibri"/>
            <w:lang w:eastAsia="en-US"/>
          </w:rPr>
          <w:t>статьей</w:t>
        </w:r>
        <w:proofErr w:type="gramEnd"/>
        <w:r w:rsidRPr="00750F80">
          <w:rPr>
            <w:rFonts w:eastAsia="Calibri"/>
            <w:lang w:eastAsia="en-US"/>
          </w:rPr>
          <w:t xml:space="preserve"> 18</w:t>
        </w:r>
      </w:hyperlink>
      <w:r w:rsidRPr="00750F80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lastRenderedPageBreak/>
        <w:t>и организациям в соответствии с административным регламентом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Федеральной налоговой службы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18. Государственный налоговый инспектор государственных услуг не оказывает.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022163" w:rsidRDefault="00022163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E9649E" w:rsidRPr="00F253D6" w:rsidRDefault="00E9649E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sectPr w:rsidR="00E9649E" w:rsidRPr="00F253D6" w:rsidSect="007B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C7A" w:rsidRDefault="000E6C7A" w:rsidP="00F253D6">
      <w:r>
        <w:separator/>
      </w:r>
    </w:p>
  </w:endnote>
  <w:endnote w:type="continuationSeparator" w:id="0">
    <w:p w:rsidR="000E6C7A" w:rsidRDefault="000E6C7A" w:rsidP="00F25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C7A" w:rsidRDefault="000E6C7A" w:rsidP="00F253D6">
      <w:r>
        <w:separator/>
      </w:r>
    </w:p>
  </w:footnote>
  <w:footnote w:type="continuationSeparator" w:id="0">
    <w:p w:rsidR="000E6C7A" w:rsidRDefault="000E6C7A" w:rsidP="00F253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B60"/>
    <w:rsid w:val="00022163"/>
    <w:rsid w:val="00070E0B"/>
    <w:rsid w:val="000A52B2"/>
    <w:rsid w:val="000E6C7A"/>
    <w:rsid w:val="001838BC"/>
    <w:rsid w:val="00385048"/>
    <w:rsid w:val="003B5099"/>
    <w:rsid w:val="007B18E8"/>
    <w:rsid w:val="00883BA3"/>
    <w:rsid w:val="00926428"/>
    <w:rsid w:val="00946F54"/>
    <w:rsid w:val="00964386"/>
    <w:rsid w:val="00A92AEB"/>
    <w:rsid w:val="00AD3E7D"/>
    <w:rsid w:val="00AE3632"/>
    <w:rsid w:val="00B25058"/>
    <w:rsid w:val="00B8638B"/>
    <w:rsid w:val="00CA4CD1"/>
    <w:rsid w:val="00CD067D"/>
    <w:rsid w:val="00D34B60"/>
    <w:rsid w:val="00E74B1F"/>
    <w:rsid w:val="00E9649E"/>
    <w:rsid w:val="00F253D6"/>
    <w:rsid w:val="00F64CA2"/>
    <w:rsid w:val="00F70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5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25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5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D06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D067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CD067D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8">
    <w:name w:val="Абзац списка Знак"/>
    <w:link w:val="a7"/>
    <w:uiPriority w:val="34"/>
    <w:locked/>
    <w:rsid w:val="00CD067D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A7FQ4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A0E3277F5C0716A96EEC2FA3ACC47D2F7F09E9C52C9F7DC54BE705607695010BBEEF7FEA03EBFD7FQ3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A0E3277F5C0716A96EEC2FA3ACC47D2F7F09E9C52C9F7DC54BE705607695010BBEEF7FEA03EBFF7FQ2G" TargetMode="Externa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C0A0E3277F5C0716A96EEC2FA3ACC47D257708E1C82FC277CD12EB076779CA160CF7E37EEA03E97FQ6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0A0E3277F5C0716A96EEC2FA3ACC47D2F7F09E9C52C9F7DC54BE705607695010BBEEF7FEA03EBF87FQ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3477</Words>
  <Characters>19821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4</cp:revision>
  <cp:lastPrinted>2020-08-28T01:24:00Z</cp:lastPrinted>
  <dcterms:created xsi:type="dcterms:W3CDTF">2020-08-28T01:20:00Z</dcterms:created>
  <dcterms:modified xsi:type="dcterms:W3CDTF">2020-08-28T01:24:00Z</dcterms:modified>
</cp:coreProperties>
</file>